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8E" w:rsidRDefault="00A9418E" w:rsidP="00A9418E">
      <w:pPr>
        <w:pStyle w:val="3"/>
        <w:jc w:val="center"/>
      </w:pPr>
      <w:r>
        <w:t>МУНИЦИПАЛЬНОЕ БЮДЖЕТНОЕ  ОБЩЕОБРАЗОВАТЕЛЬНОЕ  УЧРЕЖДЕНИЕ</w:t>
      </w:r>
    </w:p>
    <w:p w:rsidR="00A9418E" w:rsidRDefault="00A9418E" w:rsidP="00A9418E">
      <w:pPr>
        <w:jc w:val="center"/>
        <w:rPr>
          <w:b/>
        </w:rPr>
      </w:pPr>
      <w:r>
        <w:rPr>
          <w:b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A9418E" w:rsidRDefault="00A9418E" w:rsidP="00A9418E">
      <w:pPr>
        <w:jc w:val="center"/>
        <w:rPr>
          <w:i/>
          <w:spacing w:val="30"/>
        </w:rPr>
      </w:pPr>
      <w:r>
        <w:rPr>
          <w:i/>
          <w:spacing w:val="30"/>
        </w:rPr>
        <w:t>Российская Федерация, Калужская область,</w:t>
      </w:r>
    </w:p>
    <w:p w:rsidR="00A9418E" w:rsidRDefault="00A9418E" w:rsidP="00A9418E">
      <w:pPr>
        <w:jc w:val="center"/>
        <w:rPr>
          <w:i/>
          <w:spacing w:val="30"/>
        </w:rPr>
      </w:pPr>
      <w:r>
        <w:rPr>
          <w:i/>
          <w:spacing w:val="30"/>
        </w:rPr>
        <w:t>г. Обнинск, ул. Курчатова, 16, тел/факс (484)396-29-91</w:t>
      </w:r>
    </w:p>
    <w:p w:rsidR="00A9418E" w:rsidRDefault="00A9418E" w:rsidP="00A9418E">
      <w:pPr>
        <w:jc w:val="center"/>
        <w:rPr>
          <w:i/>
          <w:spacing w:val="30"/>
        </w:rPr>
      </w:pPr>
      <w:r>
        <w:rPr>
          <w:i/>
          <w:spacing w:val="30"/>
        </w:rPr>
        <w:t xml:space="preserve">сайт: </w:t>
      </w:r>
      <w:hyperlink r:id="rId6" w:history="1">
        <w:r>
          <w:rPr>
            <w:rStyle w:val="a4"/>
            <w:i/>
            <w:spacing w:val="30"/>
            <w:lang w:val="en-US"/>
          </w:rPr>
          <w:t>http</w:t>
        </w:r>
        <w:r>
          <w:rPr>
            <w:rStyle w:val="a4"/>
            <w:i/>
            <w:spacing w:val="30"/>
          </w:rPr>
          <w:t>://</w:t>
        </w:r>
        <w:r>
          <w:rPr>
            <w:rStyle w:val="a4"/>
            <w:i/>
            <w:spacing w:val="30"/>
            <w:lang w:val="en-US"/>
          </w:rPr>
          <w:t>www</w:t>
        </w:r>
        <w:r>
          <w:rPr>
            <w:rStyle w:val="a4"/>
            <w:i/>
            <w:spacing w:val="30"/>
          </w:rPr>
          <w:t>.</w:t>
        </w:r>
        <w:r>
          <w:rPr>
            <w:rStyle w:val="a4"/>
            <w:i/>
            <w:spacing w:val="30"/>
            <w:lang w:val="en-US"/>
          </w:rPr>
          <w:t>school</w:t>
        </w:r>
        <w:r>
          <w:rPr>
            <w:rStyle w:val="a4"/>
            <w:i/>
            <w:spacing w:val="30"/>
          </w:rPr>
          <w:t>4</w:t>
        </w:r>
        <w:r>
          <w:rPr>
            <w:rStyle w:val="a4"/>
            <w:i/>
            <w:spacing w:val="30"/>
            <w:lang w:val="en-US"/>
          </w:rPr>
          <w:t>obninsk</w:t>
        </w:r>
        <w:r>
          <w:rPr>
            <w:rStyle w:val="a4"/>
            <w:i/>
            <w:spacing w:val="30"/>
          </w:rPr>
          <w:t>.</w:t>
        </w:r>
        <w:r>
          <w:rPr>
            <w:rStyle w:val="a4"/>
            <w:i/>
            <w:spacing w:val="30"/>
            <w:lang w:val="en-US"/>
          </w:rPr>
          <w:t>ru</w:t>
        </w:r>
        <w:r>
          <w:rPr>
            <w:rStyle w:val="a4"/>
            <w:i/>
            <w:spacing w:val="30"/>
          </w:rPr>
          <w:t>/</w:t>
        </w:r>
      </w:hyperlink>
      <w:r>
        <w:rPr>
          <w:i/>
          <w:spacing w:val="30"/>
        </w:rPr>
        <w:t xml:space="preserve">, </w:t>
      </w:r>
      <w:r>
        <w:rPr>
          <w:i/>
          <w:spacing w:val="30"/>
          <w:lang w:val="en-US"/>
        </w:rPr>
        <w:t>e</w:t>
      </w:r>
      <w:r>
        <w:rPr>
          <w:i/>
          <w:spacing w:val="30"/>
        </w:rPr>
        <w:t>-</w:t>
      </w:r>
      <w:r>
        <w:rPr>
          <w:i/>
          <w:spacing w:val="30"/>
          <w:lang w:val="en-US"/>
        </w:rPr>
        <w:t>mail</w:t>
      </w:r>
      <w:r>
        <w:rPr>
          <w:i/>
          <w:spacing w:val="30"/>
        </w:rPr>
        <w:t xml:space="preserve">: </w:t>
      </w:r>
      <w:hyperlink r:id="rId7" w:history="1">
        <w:r>
          <w:rPr>
            <w:rStyle w:val="a4"/>
            <w:i/>
            <w:spacing w:val="30"/>
            <w:lang w:val="en-US"/>
          </w:rPr>
          <w:t>school</w:t>
        </w:r>
        <w:r>
          <w:rPr>
            <w:rStyle w:val="a4"/>
            <w:i/>
            <w:spacing w:val="30"/>
          </w:rPr>
          <w:t>4</w:t>
        </w:r>
        <w:r>
          <w:rPr>
            <w:rStyle w:val="a4"/>
            <w:i/>
            <w:spacing w:val="30"/>
            <w:lang w:val="en-US"/>
          </w:rPr>
          <w:t>obninsk</w:t>
        </w:r>
        <w:r>
          <w:rPr>
            <w:rStyle w:val="a4"/>
            <w:i/>
            <w:spacing w:val="30"/>
          </w:rPr>
          <w:t>@</w:t>
        </w:r>
        <w:r>
          <w:rPr>
            <w:rStyle w:val="a4"/>
            <w:i/>
            <w:spacing w:val="30"/>
            <w:lang w:val="en-US"/>
          </w:rPr>
          <w:t>mail</w:t>
        </w:r>
        <w:r>
          <w:rPr>
            <w:rStyle w:val="a4"/>
            <w:i/>
            <w:spacing w:val="30"/>
          </w:rPr>
          <w:t>.</w:t>
        </w:r>
        <w:r>
          <w:rPr>
            <w:rStyle w:val="a4"/>
            <w:i/>
            <w:spacing w:val="30"/>
            <w:lang w:val="en-US"/>
          </w:rPr>
          <w:t>ru</w:t>
        </w:r>
      </w:hyperlink>
    </w:p>
    <w:p w:rsidR="00A9418E" w:rsidRDefault="00A9418E" w:rsidP="00A9418E">
      <w:pPr>
        <w:shd w:val="clear" w:color="auto" w:fill="FFFFFF"/>
        <w:jc w:val="center"/>
        <w:rPr>
          <w:b/>
          <w:bCs/>
          <w:color w:val="333333"/>
          <w:lang w:eastAsia="ar-SA"/>
        </w:rPr>
      </w:pPr>
    </w:p>
    <w:p w:rsidR="00A9418E" w:rsidRDefault="00A9418E" w:rsidP="00A9418E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9418E" w:rsidRDefault="00A9418E" w:rsidP="00A9418E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9418E" w:rsidRDefault="00A9418E" w:rsidP="00A9418E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9418E" w:rsidRDefault="00A9418E" w:rsidP="00A9418E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9418E" w:rsidRDefault="00A9418E" w:rsidP="00A9418E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АННОТАЦИЯ</w:t>
      </w: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РАБОЧЕЙ  ПРОГРАММЕ ПО УЧЕБНОМУ ПРЕДМЕТУ</w:t>
      </w: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 МАТЕМАТИКА »</w:t>
      </w: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11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»  класса</w:t>
      </w: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естественно-научный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профиль)</w:t>
      </w:r>
    </w:p>
    <w:p w:rsidR="00A9418E" w:rsidRDefault="00A9418E" w:rsidP="00A9418E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2022/2023 год</w:t>
      </w:r>
    </w:p>
    <w:p w:rsidR="00A9418E" w:rsidRDefault="00A9418E" w:rsidP="00A9418E">
      <w:pPr>
        <w:suppressLineNumbers/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18E" w:rsidRDefault="00A9418E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4A1" w:rsidRDefault="0000089F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курса по математике для 11</w:t>
      </w:r>
      <w:r w:rsidR="006154A1">
        <w:rPr>
          <w:rFonts w:ascii="Times New Roman" w:hAnsi="Times New Roman" w:cs="Times New Roman"/>
          <w:sz w:val="24"/>
          <w:szCs w:val="24"/>
        </w:rPr>
        <w:t>Б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среднего общего</w:t>
      </w:r>
      <w:r w:rsidR="006154A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государственного образовательного стандарта среднего общего образования и с учетом программ для общеобразовательных школ: Алгебра и начала математического анализа. Сборник рабочих программ. 10—11классы: составитель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2018г. Геометрия. Сборник рабочих программ. 10—11классы: составитель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="00A941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Просвещение, 2020г. </w:t>
      </w:r>
    </w:p>
    <w:p w:rsidR="0000089F" w:rsidRDefault="0000089F" w:rsidP="00000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рабочей программы осуществляется с использованием УМК: </w:t>
      </w:r>
    </w:p>
    <w:p w:rsidR="0000089F" w:rsidRDefault="0000089F" w:rsidP="0000089F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Москва. Просвещение.2020; </w:t>
      </w:r>
    </w:p>
    <w:p w:rsidR="0000089F" w:rsidRDefault="0000089F" w:rsidP="0000089F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В.Ф, Бутузов,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Кадомцев и др. Москва. Просвещение.2020.</w:t>
      </w:r>
    </w:p>
    <w:p w:rsidR="0000089F" w:rsidRDefault="0000089F" w:rsidP="0000089F">
      <w:pPr>
        <w:pStyle w:val="a3"/>
        <w:ind w:left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Style w:val="fontstyle01"/>
          <w:rFonts w:ascii="Times New Roman" w:hAnsi="Times New Roman" w:cs="Times New Roman"/>
          <w:sz w:val="24"/>
          <w:szCs w:val="24"/>
        </w:rPr>
        <w:t>реализации учебного предмета «Математика» на уровне среднего общего образования являются:</w:t>
      </w:r>
    </w:p>
    <w:p w:rsidR="0000089F" w:rsidRDefault="0000089F" w:rsidP="0000089F">
      <w:pPr>
        <w:pStyle w:val="a3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формирование представлений о математике, как универсальном языке науки,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моделирования явлений и процессов, об идеях и методах математики; </w:t>
      </w:r>
    </w:p>
    <w:p w:rsidR="0000089F" w:rsidRDefault="0000089F" w:rsidP="0000089F">
      <w:pPr>
        <w:pStyle w:val="a3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0089F" w:rsidRDefault="0000089F" w:rsidP="0000089F">
      <w:pPr>
        <w:pStyle w:val="a3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дл</w:t>
      </w:r>
      <w:r>
        <w:rPr>
          <w:rStyle w:val="fontstyle01"/>
          <w:rFonts w:ascii="Times New Roman" w:hAnsi="Times New Roman" w:cs="Times New Roman"/>
          <w:sz w:val="24"/>
          <w:szCs w:val="24"/>
        </w:rPr>
        <w:t>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0089F" w:rsidRDefault="0000089F" w:rsidP="0000089F">
      <w:pPr>
        <w:pStyle w:val="a3"/>
        <w:numPr>
          <w:ilvl w:val="0"/>
          <w:numId w:val="2"/>
        </w:numPr>
        <w:ind w:left="426" w:firstLine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общечеловеческой культуры: знакомство с историей развития математики,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эволюцией математических идей, понимания значимости математики для общественного прогресса.</w:t>
      </w:r>
    </w:p>
    <w:p w:rsidR="0000089F" w:rsidRDefault="0000089F" w:rsidP="0000089F">
      <w:pPr>
        <w:pStyle w:val="a3"/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реализации учебного предмета «Математика» на уровне среднего общего образования являются:</w:t>
      </w:r>
    </w:p>
    <w:p w:rsidR="0000089F" w:rsidRDefault="0000089F" w:rsidP="0000089F">
      <w:pPr>
        <w:pStyle w:val="a3"/>
        <w:numPr>
          <w:ilvl w:val="0"/>
          <w:numId w:val="2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систематизировать сведения о числах; изучить новые виды числовых выражений и формул;</w:t>
      </w:r>
    </w:p>
    <w:p w:rsidR="0000089F" w:rsidRDefault="0000089F" w:rsidP="0000089F">
      <w:pPr>
        <w:pStyle w:val="a3"/>
        <w:numPr>
          <w:ilvl w:val="0"/>
          <w:numId w:val="2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практические навыки и вычислительную культуру, расширить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алгебраический аппарат, сформированный в основной школе и его применение к решению математических и нематематических задач;</w:t>
      </w:r>
    </w:p>
    <w:p w:rsidR="0000089F" w:rsidRDefault="0000089F" w:rsidP="0000089F">
      <w:pPr>
        <w:pStyle w:val="a3"/>
        <w:numPr>
          <w:ilvl w:val="0"/>
          <w:numId w:val="2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расширить и систематизировать общие сведения о функциях, пополнение класса изучаемых функций, иллюстрация широты применения функций для описания и изучения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реальных зависимостей;</w:t>
      </w:r>
    </w:p>
    <w:p w:rsidR="0000089F" w:rsidRDefault="0000089F" w:rsidP="0000089F">
      <w:pPr>
        <w:pStyle w:val="a3"/>
        <w:numPr>
          <w:ilvl w:val="0"/>
          <w:numId w:val="2"/>
        </w:numPr>
        <w:ind w:left="0" w:firstLine="426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изучить свойства пространственных тел, формировать умения применять полученные знания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для решения практических задач;</w:t>
      </w:r>
    </w:p>
    <w:p w:rsidR="0000089F" w:rsidRDefault="0000089F" w:rsidP="0000089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развивать представления о вероятностно-статистических закономерностях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окружающем мире, совершенствовать интеллектуальные и речевые умения путем обогащения математического языка, развития логического мышления;</w:t>
      </w:r>
    </w:p>
    <w:p w:rsidR="0000089F" w:rsidRDefault="0000089F" w:rsidP="0000089F">
      <w:pPr>
        <w:pStyle w:val="a3"/>
        <w:numPr>
          <w:ilvl w:val="0"/>
          <w:numId w:val="2"/>
        </w:numPr>
        <w:tabs>
          <w:tab w:val="left" w:pos="142"/>
        </w:tabs>
        <w:spacing w:after="0"/>
        <w:jc w:val="center"/>
      </w:pPr>
      <w:r w:rsidRPr="006154A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познакомиться с основными идеями и методами математического анализа.</w:t>
      </w:r>
      <w:r w:rsidRPr="006154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54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089F" w:rsidRDefault="0000089F" w:rsidP="006154A1">
      <w:pPr>
        <w:pStyle w:val="a3"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6154A1" w:rsidRDefault="006154A1" w:rsidP="006154A1">
      <w:pPr>
        <w:pStyle w:val="a3"/>
        <w:tabs>
          <w:tab w:val="left" w:pos="142"/>
        </w:tabs>
        <w:spacing w:after="0"/>
        <w:jc w:val="center"/>
      </w:pPr>
    </w:p>
    <w:p w:rsidR="0000089F" w:rsidRDefault="0000089F" w:rsidP="0000089F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Программа рассчитана на углубленный уровень обучения (11</w:t>
      </w:r>
      <w:r w:rsidR="006154A1">
        <w:rPr>
          <w:rStyle w:val="fontstyle01"/>
          <w:rFonts w:ascii="Times New Roman" w:hAnsi="Times New Roman" w:cs="Times New Roman"/>
          <w:sz w:val="24"/>
          <w:szCs w:val="24"/>
        </w:rPr>
        <w:t xml:space="preserve"> Б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класс) 4</w:t>
      </w:r>
      <w:r w:rsidR="006154A1">
        <w:rPr>
          <w:rStyle w:val="fontstyle01"/>
          <w:rFonts w:ascii="Times New Roman" w:hAnsi="Times New Roman" w:cs="Times New Roman"/>
          <w:sz w:val="24"/>
          <w:szCs w:val="24"/>
        </w:rPr>
        <w:t>49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часов (6 часов в неделю </w:t>
      </w:r>
      <w:r w:rsidR="006154A1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</w:rPr>
        <w:t>34 недели</w:t>
      </w:r>
      <w:r w:rsidR="006154A1">
        <w:rPr>
          <w:rStyle w:val="fontstyle01"/>
          <w:rFonts w:ascii="Times New Roman" w:hAnsi="Times New Roman" w:cs="Times New Roman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в 11 классе</w:t>
      </w:r>
      <w:r w:rsidR="006154A1">
        <w:rPr>
          <w:rStyle w:val="fontstyle01"/>
          <w:rFonts w:ascii="Times New Roman" w:hAnsi="Times New Roman" w:cs="Times New Roman"/>
          <w:sz w:val="24"/>
          <w:szCs w:val="24"/>
        </w:rPr>
        <w:t xml:space="preserve"> и 7 часов в неделю (35 недель</w:t>
      </w:r>
      <w:proofErr w:type="gramStart"/>
      <w:r w:rsidR="006154A1">
        <w:rPr>
          <w:rStyle w:val="fontstyle01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154A1">
        <w:rPr>
          <w:rStyle w:val="fontstyle01"/>
          <w:rFonts w:ascii="Times New Roman" w:hAnsi="Times New Roman" w:cs="Times New Roman"/>
          <w:sz w:val="24"/>
          <w:szCs w:val="24"/>
        </w:rPr>
        <w:t xml:space="preserve"> в 10-м классе</w:t>
      </w:r>
      <w:r>
        <w:rPr>
          <w:rStyle w:val="fontstyle01"/>
          <w:rFonts w:ascii="Times New Roman" w:hAnsi="Times New Roman" w:cs="Times New Roman"/>
          <w:sz w:val="24"/>
          <w:szCs w:val="24"/>
        </w:rPr>
        <w:t>).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 «Математика» является интегрированным, состоящим в 10 и 11 классах из двух разделов: «Алгебра и начала математического анализа» и «Геометрия»</w:t>
      </w:r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00089F" w:rsidRDefault="0000089F" w:rsidP="0000089F">
      <w:pPr>
        <w:pStyle w:val="a3"/>
        <w:ind w:left="709"/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t>11 класс – Алгебра и начала математического анализа (136 часов) + Геометрия (68 часов) = 204 часа.</w:t>
      </w:r>
    </w:p>
    <w:p w:rsidR="0000089F" w:rsidRDefault="0000089F" w:rsidP="0000089F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периодичности и порядке проведения».</w:t>
      </w:r>
    </w:p>
    <w:p w:rsidR="0000089F" w:rsidRDefault="0000089F" w:rsidP="0000089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Текущий контроль осуществляется с целью проверки степени и качества усвоения материала в ходе его изучения в следующих формах: самостоятельные,  проверочные и контрольные работы, тесты, зачеты, проекты.</w:t>
      </w:r>
    </w:p>
    <w:p w:rsidR="0000089F" w:rsidRDefault="0000089F" w:rsidP="0000089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формах:</w:t>
      </w:r>
    </w:p>
    <w:p w:rsidR="0000089F" w:rsidRDefault="0000089F" w:rsidP="0000089F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11 класс – комплексный тест.</w:t>
      </w:r>
    </w:p>
    <w:p w:rsidR="0000089F" w:rsidRDefault="0000089F" w:rsidP="0000089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Государственная итоговая аттестация проводится в соответствии с законодательством РФ.</w:t>
      </w:r>
    </w:p>
    <w:p w:rsidR="0000089F" w:rsidRDefault="0000089F" w:rsidP="0000089F">
      <w:pPr>
        <w:pStyle w:val="a3"/>
        <w:ind w:left="709"/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</w:p>
    <w:p w:rsidR="0000089F" w:rsidRDefault="0000089F" w:rsidP="0000089F">
      <w:pPr>
        <w:pStyle w:val="a3"/>
        <w:ind w:left="0"/>
        <w:jc w:val="center"/>
        <w:rPr>
          <w:rFonts w:ascii="Times New Roman" w:hAnsi="Times New Roman" w:cs="Times New Roman"/>
          <w:color w:val="000000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математики содержание образования, представленное в старшей школе, развивается в следующих направлениях: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развитие и совершенствование техники алгебраических преобразований, решения уравнений, неравенств, систем;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расширение системы сведений о свойствах плоских фигур, систематическое изучение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остранственных тел, развитие представлений о геометрических измерениях;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развитие представлений о вероятностно-статистических закономерностях в окружающем мире;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явлений в природе и обществе. Изучение математики в старшей школе на углубленном уровне направлено на достижение следующих целей: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овладение устным и письменным математическим языком, математическими знаниями и умениями, необходимыми для изучения школьных естественнонаучных 3 дисциплин, для продолжения образования и освоения избранной специальности на современном уровне;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00089F" w:rsidRDefault="0000089F" w:rsidP="000008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1D" w:rsidRDefault="00C80E1D"/>
    <w:sectPr w:rsidR="00C8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2E1D"/>
    <w:multiLevelType w:val="hybridMultilevel"/>
    <w:tmpl w:val="665C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49E4"/>
    <w:multiLevelType w:val="hybridMultilevel"/>
    <w:tmpl w:val="818C7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5"/>
    <w:rsid w:val="0000089F"/>
    <w:rsid w:val="0001026D"/>
    <w:rsid w:val="006154A1"/>
    <w:rsid w:val="00A9418E"/>
    <w:rsid w:val="00C80E1D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F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89F"/>
    <w:pPr>
      <w:ind w:left="720"/>
      <w:contextualSpacing/>
    </w:pPr>
  </w:style>
  <w:style w:type="paragraph" w:customStyle="1" w:styleId="c21">
    <w:name w:val="c21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0089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0089F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0">
    <w:name w:val="c0"/>
    <w:basedOn w:val="a0"/>
    <w:rsid w:val="0000089F"/>
  </w:style>
  <w:style w:type="character" w:customStyle="1" w:styleId="30">
    <w:name w:val="Заголовок 3 Знак"/>
    <w:basedOn w:val="a0"/>
    <w:link w:val="3"/>
    <w:uiPriority w:val="9"/>
    <w:semiHidden/>
    <w:rsid w:val="00A94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semiHidden/>
    <w:unhideWhenUsed/>
    <w:rsid w:val="00A94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F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89F"/>
    <w:pPr>
      <w:ind w:left="720"/>
      <w:contextualSpacing/>
    </w:pPr>
  </w:style>
  <w:style w:type="paragraph" w:customStyle="1" w:styleId="c21">
    <w:name w:val="c21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0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0089F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0089F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0">
    <w:name w:val="c0"/>
    <w:basedOn w:val="a0"/>
    <w:rsid w:val="0000089F"/>
  </w:style>
  <w:style w:type="character" w:customStyle="1" w:styleId="30">
    <w:name w:val="Заголовок 3 Знак"/>
    <w:basedOn w:val="a0"/>
    <w:link w:val="3"/>
    <w:uiPriority w:val="9"/>
    <w:semiHidden/>
    <w:rsid w:val="00A94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semiHidden/>
    <w:unhideWhenUsed/>
    <w:rsid w:val="00A94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4obn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obn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2</cp:revision>
  <cp:lastPrinted>2022-09-29T13:09:00Z</cp:lastPrinted>
  <dcterms:created xsi:type="dcterms:W3CDTF">2022-09-29T13:11:00Z</dcterms:created>
  <dcterms:modified xsi:type="dcterms:W3CDTF">2022-09-29T13:11:00Z</dcterms:modified>
</cp:coreProperties>
</file>